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9F127" w14:textId="58B895BC" w:rsidR="00674D28" w:rsidRPr="00674D28" w:rsidRDefault="00674D28" w:rsidP="00674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674D28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19A61FC7" wp14:editId="09190026">
            <wp:simplePos x="0" y="0"/>
            <wp:positionH relativeFrom="column">
              <wp:posOffset>-809625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1C0CB9" w14:textId="35032046" w:rsidR="00674D28" w:rsidRPr="00674D28" w:rsidRDefault="00674D28" w:rsidP="00414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bookmarkStart w:id="0" w:name="_Hlk30495738"/>
      <w:r w:rsidRPr="00674D2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Pauta para presentar informe de avance o informe final en el seguimiento de 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674D2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investigación</w:t>
      </w:r>
      <w:r w:rsidR="00AC2B87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(visitas).</w:t>
      </w:r>
    </w:p>
    <w:p w14:paraId="4720EE12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14:paraId="555A12B6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 </w:t>
      </w: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N° Identificador del proyecto: </w:t>
      </w:r>
    </w:p>
    <w:p w14:paraId="7B8CB8B7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Nombre del Proyecto de Investigación: </w:t>
      </w:r>
    </w:p>
    <w:p w14:paraId="60973432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3BA5BC6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Información del estado de avance del proyecto: muestra hasta el momento de envío del proyecto, número de participantes activos, los que abandonaron con los motivos de su abandono o propia decisión. Individuos retirados por el investigador principal, con motivos y causas de esa decisión.</w:t>
      </w:r>
    </w:p>
    <w:p w14:paraId="3F5F8D34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FB8C84D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Archivador con los consentimientos informados firmados.</w:t>
      </w:r>
    </w:p>
    <w:p w14:paraId="7EE90597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4C8866F8" w14:textId="77777777" w:rsidR="00674D28" w:rsidRPr="00674D28" w:rsidRDefault="00674D28" w:rsidP="00674D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reuniones realizará observación del desarrollo de los protocolos en curso a través de:</w:t>
      </w:r>
    </w:p>
    <w:p w14:paraId="27E30E57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Reporte de:</w:t>
      </w:r>
    </w:p>
    <w:p w14:paraId="4CA9D5B4" w14:textId="77777777" w:rsidR="00674D28" w:rsidRPr="00674D28" w:rsidRDefault="00674D28" w:rsidP="0067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Análisis de seguridad (de corresponder).</w:t>
      </w:r>
    </w:p>
    <w:p w14:paraId="2A7839C7" w14:textId="77777777" w:rsidR="00674D28" w:rsidRPr="00674D28" w:rsidRDefault="00674D28" w:rsidP="0067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Efectos o eventos adversos,</w:t>
      </w:r>
    </w:p>
    <w:p w14:paraId="614D4389" w14:textId="77777777" w:rsidR="00674D28" w:rsidRPr="00674D28" w:rsidRDefault="00674D28" w:rsidP="0067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Seguridad de la información.</w:t>
      </w:r>
    </w:p>
    <w:p w14:paraId="6C24BA1B" w14:textId="77777777" w:rsidR="00674D28" w:rsidRPr="00674D28" w:rsidRDefault="00674D28" w:rsidP="0067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Desviaciones del protocolo y sus motivos, enmiendas a los protocolos y </w:t>
      </w:r>
    </w:p>
    <w:p w14:paraId="580487C2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  consentimiento informado.</w:t>
      </w:r>
    </w:p>
    <w:p w14:paraId="40D8F152" w14:textId="77777777" w:rsidR="00674D28" w:rsidRPr="00674D28" w:rsidRDefault="00674D28" w:rsidP="00674D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Resultados obtenidos (parciales o finales)</w:t>
      </w:r>
    </w:p>
    <w:p w14:paraId="5DAEBA71" w14:textId="77777777" w:rsidR="00674D28" w:rsidRPr="00674D28" w:rsidRDefault="00674D28" w:rsidP="00674D2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En terreno supervisará las investigaciones aprobadas por el Comité, que se encuentren vigente, de acuerdo con los siguientes criterios de priorización:</w:t>
      </w:r>
    </w:p>
    <w:p w14:paraId="13337139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78B47F6" w14:textId="77777777" w:rsidR="00674D28" w:rsidRPr="00674D28" w:rsidRDefault="00674D28" w:rsidP="00674D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Inclusión de población vulnerable.</w:t>
      </w:r>
    </w:p>
    <w:p w14:paraId="7554814E" w14:textId="77777777" w:rsidR="00674D28" w:rsidRPr="00674D28" w:rsidRDefault="00674D28" w:rsidP="00674D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Estudios con riesgo elevado de seguridad (eventos adversos).</w:t>
      </w:r>
    </w:p>
    <w:p w14:paraId="45F17E7A" w14:textId="77777777" w:rsidR="00674D28" w:rsidRPr="00674D28" w:rsidRDefault="00674D28" w:rsidP="00674D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Información relevante reportada en los informes de avance que se necesite respaldar.</w:t>
      </w:r>
    </w:p>
    <w:p w14:paraId="5C8DF2F3" w14:textId="77777777" w:rsidR="00674D28" w:rsidRPr="00674D28" w:rsidRDefault="00674D28" w:rsidP="00674D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Conocimiento de denuncias.</w:t>
      </w:r>
    </w:p>
    <w:p w14:paraId="4CAE2BF1" w14:textId="77777777" w:rsidR="00674D28" w:rsidRPr="00674D28" w:rsidRDefault="00674D28" w:rsidP="00674D2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Efectos adversos en caso de uso de fármacos en base a reportes de seguridad.</w:t>
      </w:r>
    </w:p>
    <w:p w14:paraId="50D8AA52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Este programa de seguimiento podrá incluir:</w:t>
      </w:r>
    </w:p>
    <w:p w14:paraId="230AE99A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4B07C4E" w14:textId="77777777" w:rsidR="00674D28" w:rsidRPr="00674D28" w:rsidRDefault="00674D28" w:rsidP="00674D2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Visita al sitio de realización.</w:t>
      </w:r>
    </w:p>
    <w:p w14:paraId="319DA17E" w14:textId="77777777" w:rsidR="00674D28" w:rsidRPr="00674D28" w:rsidRDefault="00674D28" w:rsidP="00674D2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Revisión de las dependencias donde se realice la investigación.</w:t>
      </w:r>
    </w:p>
    <w:p w14:paraId="07491AA5" w14:textId="77777777" w:rsidR="00674D28" w:rsidRPr="00674D28" w:rsidRDefault="00674D28" w:rsidP="00674D2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Revisión de la documentación del proyecto.</w:t>
      </w:r>
    </w:p>
    <w:p w14:paraId="1A8FE471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14:paraId="1D3B74E1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Firma Investigador </w:t>
      </w:r>
      <w:r w:rsidRPr="00674D28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(a)</w:t>
      </w: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Principal                                           Firma miembro del CEC-ULS en Visita</w:t>
      </w:r>
    </w:p>
    <w:p w14:paraId="0CFFAD90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</w:p>
    <w:p w14:paraId="47B22E46" w14:textId="77777777" w:rsidR="00674D28" w:rsidRPr="00674D28" w:rsidRDefault="00674D28" w:rsidP="00674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674D2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Fecha:</w:t>
      </w:r>
    </w:p>
    <w:bookmarkEnd w:id="0"/>
    <w:p w14:paraId="43A3E7DF" w14:textId="77777777" w:rsidR="00674D28" w:rsidRDefault="00674D28"/>
    <w:sectPr w:rsidR="00674D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A544A"/>
    <w:multiLevelType w:val="hybridMultilevel"/>
    <w:tmpl w:val="FF248F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651B"/>
    <w:multiLevelType w:val="hybridMultilevel"/>
    <w:tmpl w:val="422CFE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E1166"/>
    <w:multiLevelType w:val="hybridMultilevel"/>
    <w:tmpl w:val="508C61A0"/>
    <w:lvl w:ilvl="0" w:tplc="340A0017">
      <w:start w:val="1"/>
      <w:numFmt w:val="lowerLetter"/>
      <w:lvlText w:val="%1)"/>
      <w:lvlJc w:val="left"/>
      <w:pPr>
        <w:ind w:left="1713" w:hanging="360"/>
      </w:p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A4617BC"/>
    <w:multiLevelType w:val="hybridMultilevel"/>
    <w:tmpl w:val="7B40CB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28"/>
    <w:rsid w:val="004143C0"/>
    <w:rsid w:val="00674D28"/>
    <w:rsid w:val="00AC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F3EB06"/>
  <w15:chartTrackingRefBased/>
  <w15:docId w15:val="{B8FAFA03-1F70-4B9B-8C76-0A11A98A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Salas Rivas</dc:creator>
  <cp:keywords/>
  <dc:description/>
  <cp:lastModifiedBy>Karina Stucken</cp:lastModifiedBy>
  <cp:revision>3</cp:revision>
  <dcterms:created xsi:type="dcterms:W3CDTF">2021-07-11T05:39:00Z</dcterms:created>
  <dcterms:modified xsi:type="dcterms:W3CDTF">2021-07-14T14:21:00Z</dcterms:modified>
</cp:coreProperties>
</file>