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0197" w14:textId="77777777" w:rsidR="007477FB" w:rsidRPr="007477FB" w:rsidRDefault="007477FB" w:rsidP="007477FB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0CE67C96" w14:textId="451944E5" w:rsidR="007477FB" w:rsidRPr="007477FB" w:rsidRDefault="007477FB" w:rsidP="007477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D9826EF" wp14:editId="311A77EA">
            <wp:simplePos x="0" y="0"/>
            <wp:positionH relativeFrom="column">
              <wp:posOffset>-624840</wp:posOffset>
            </wp:positionH>
            <wp:positionV relativeFrom="paragraph">
              <wp:posOffset>-349885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77F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Anexo N° 6: Formulario carta de compromiso investigador.</w:t>
      </w:r>
    </w:p>
    <w:p w14:paraId="01464091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D0DA511" w14:textId="77777777" w:rsid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35A2845" w14:textId="77777777" w:rsid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27A562" w14:textId="24C79FE2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Yo: ____________________________________________________________________</w:t>
      </w:r>
    </w:p>
    <w:p w14:paraId="4379BAE7" w14:textId="2DEE9EDC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Investigador del proyecto de investigación denominado: ____________________________________________________________________</w:t>
      </w:r>
    </w:p>
    <w:p w14:paraId="3003FE98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Mediante la suscripción del presente documento me comprometo a:</w:t>
      </w:r>
    </w:p>
    <w:p w14:paraId="244ADC6C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6F6CE7C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Declarar mis potenciales conflictos de interés ante el Comité Ético Científico de la Universidad de</w:t>
      </w:r>
    </w:p>
    <w:p w14:paraId="255C4E2E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La Serena.</w:t>
      </w:r>
    </w:p>
    <w:p w14:paraId="612FFA19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Comunicar los eventos adversos en la forma más rápida al Comité.</w:t>
      </w:r>
    </w:p>
    <w:p w14:paraId="089A848D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ADBC52E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Reportar al Comité cualquier desviación del protocolo.</w:t>
      </w:r>
    </w:p>
    <w:p w14:paraId="4C2832C7" w14:textId="77777777" w:rsidR="007477FB" w:rsidRPr="007477FB" w:rsidRDefault="007477FB" w:rsidP="007477FB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30D78E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Hacer informes de seguimiento y reportarlos al Comité.</w:t>
      </w:r>
    </w:p>
    <w:p w14:paraId="15CA4592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BDBA37F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Hacer un informe final al término del estudio y reportarlo al Comité.</w:t>
      </w:r>
    </w:p>
    <w:p w14:paraId="041BEE1F" w14:textId="77777777" w:rsidR="007477FB" w:rsidRPr="007477FB" w:rsidRDefault="007477FB" w:rsidP="007477FB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E8ACA78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D8621B3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4DC7D480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63011BD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Garantizar que el procedimiento del consentimiento informado se lleve a cabo de tal forma que promueva la autonomía del sujeto, asegurando que este logró entender la investigación, sus riesgos y probables beneficios.</w:t>
      </w:r>
    </w:p>
    <w:p w14:paraId="7D252DF6" w14:textId="77777777" w:rsidR="007477FB" w:rsidRPr="007477FB" w:rsidRDefault="007477FB" w:rsidP="007477FB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6614050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BECFFFA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Tomar a mi cargo un número razonable de casos que no me impida asumir la responsabilidad del estudio en forma total.</w:t>
      </w:r>
    </w:p>
    <w:p w14:paraId="3E24D52A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61280B4" w14:textId="77777777" w:rsidR="007477FB" w:rsidRPr="007477FB" w:rsidRDefault="007477FB" w:rsidP="007477F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eastAsia="es-CL"/>
        </w:rPr>
        <w:t>Garantizar que los datos entregados sean íntegros y confiables, cumpliendo con el protocolo autorizado.</w:t>
      </w:r>
    </w:p>
    <w:p w14:paraId="2EE04811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D39835F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271D37D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CB458A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837A4E2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9BD65B7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_____________________________________</w:t>
      </w:r>
    </w:p>
    <w:p w14:paraId="21F401BD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477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28F3647D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C62C510" w14:textId="77777777" w:rsidR="007477FB" w:rsidRP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43BF894" w14:textId="36513909" w:rsidR="007477FB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</w:pPr>
      <w:r w:rsidRPr="007477F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Serena, ________________ de 2021.</w:t>
      </w:r>
    </w:p>
    <w:sectPr w:rsidR="00747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A12EF"/>
    <w:multiLevelType w:val="hybridMultilevel"/>
    <w:tmpl w:val="24229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FB"/>
    <w:rsid w:val="007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D8CE"/>
  <w15:chartTrackingRefBased/>
  <w15:docId w15:val="{2C4160C8-3D84-4AE9-BEF2-18B8435B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Paola Salas Rivas</cp:lastModifiedBy>
  <cp:revision>1</cp:revision>
  <dcterms:created xsi:type="dcterms:W3CDTF">2021-07-11T05:23:00Z</dcterms:created>
  <dcterms:modified xsi:type="dcterms:W3CDTF">2021-07-11T05:24:00Z</dcterms:modified>
</cp:coreProperties>
</file>